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F66D" w14:textId="77777777" w:rsidR="0057295E" w:rsidRPr="00AF0C09" w:rsidRDefault="0057295E" w:rsidP="00BF74A6">
      <w:pPr>
        <w:pStyle w:val="font9"/>
        <w:rPr>
          <w:rStyle w:val="color15"/>
          <w:rFonts w:asciiTheme="majorHAnsi" w:hAnsiTheme="majorHAnsi" w:cstheme="majorHAnsi"/>
          <w:b/>
          <w:bCs/>
          <w:sz w:val="22"/>
          <w:szCs w:val="22"/>
        </w:rPr>
      </w:pPr>
      <w:r w:rsidRPr="00AF0C09">
        <w:rPr>
          <w:rStyle w:val="color15"/>
          <w:rFonts w:asciiTheme="majorHAnsi" w:hAnsiTheme="majorHAnsi" w:cstheme="majorHAnsi"/>
          <w:b/>
          <w:bCs/>
          <w:sz w:val="22"/>
          <w:szCs w:val="22"/>
        </w:rPr>
        <w:t>Hirer Responsibilities</w:t>
      </w:r>
    </w:p>
    <w:p w14:paraId="75AB84BA" w14:textId="30760E8C" w:rsidR="003435FB" w:rsidRPr="00AF0C09" w:rsidRDefault="00BF74A6" w:rsidP="00E26C62">
      <w:pPr>
        <w:ind w:left="720" w:hanging="720"/>
        <w:rPr>
          <w:rFonts w:asciiTheme="majorHAnsi" w:hAnsiTheme="majorHAnsi" w:cstheme="majorHAnsi"/>
        </w:rPr>
      </w:pPr>
      <w:r w:rsidRPr="00AF0C09">
        <w:rPr>
          <w:rStyle w:val="color15"/>
          <w:rFonts w:asciiTheme="majorHAnsi" w:hAnsiTheme="majorHAnsi" w:cstheme="majorHAnsi"/>
        </w:rPr>
        <w:t>1</w:t>
      </w:r>
      <w:r w:rsidRPr="00AF0C09">
        <w:rPr>
          <w:rStyle w:val="color15"/>
          <w:rFonts w:asciiTheme="majorHAnsi" w:hAnsiTheme="majorHAnsi" w:cstheme="majorHAnsi"/>
        </w:rPr>
        <w:tab/>
      </w:r>
      <w:r w:rsidR="00587323" w:rsidRPr="00AF0C09">
        <w:rPr>
          <w:rStyle w:val="color15"/>
          <w:rFonts w:asciiTheme="majorHAnsi" w:hAnsiTheme="majorHAnsi" w:cstheme="majorHAnsi"/>
        </w:rPr>
        <w:t xml:space="preserve">Hire times must be adhered to. </w:t>
      </w:r>
      <w:r w:rsidR="00E26C62" w:rsidRPr="00AF0C09">
        <w:rPr>
          <w:rStyle w:val="color15"/>
          <w:rFonts w:asciiTheme="majorHAnsi" w:hAnsiTheme="majorHAnsi" w:cstheme="majorHAnsi"/>
        </w:rPr>
        <w:t>T</w:t>
      </w:r>
      <w:r w:rsidR="003435FB" w:rsidRPr="00AF0C09">
        <w:rPr>
          <w:rFonts w:asciiTheme="majorHAnsi" w:hAnsiTheme="majorHAnsi" w:cstheme="majorHAnsi"/>
        </w:rPr>
        <w:t>he premises is to be vacated by 2359hrs</w:t>
      </w:r>
      <w:r w:rsidR="00E26C62" w:rsidRPr="00AF0C09">
        <w:rPr>
          <w:rFonts w:asciiTheme="majorHAnsi" w:hAnsiTheme="majorHAnsi" w:cstheme="majorHAnsi"/>
        </w:rPr>
        <w:t xml:space="preserve"> (2230hrs on Sunday)</w:t>
      </w:r>
      <w:r w:rsidR="003435FB" w:rsidRPr="00AF0C09">
        <w:rPr>
          <w:rFonts w:asciiTheme="majorHAnsi" w:hAnsiTheme="majorHAnsi" w:cstheme="majorHAnsi"/>
        </w:rPr>
        <w:t>.</w:t>
      </w:r>
    </w:p>
    <w:p w14:paraId="6EE6F50E" w14:textId="7CC85CEE" w:rsidR="00587323" w:rsidRPr="00AF0C09" w:rsidRDefault="00BF74A6" w:rsidP="002F00F6">
      <w:pPr>
        <w:pStyle w:val="font9"/>
        <w:ind w:left="720" w:hanging="720"/>
        <w:rPr>
          <w:rFonts w:asciiTheme="majorHAnsi" w:hAnsiTheme="majorHAnsi" w:cstheme="majorHAnsi"/>
          <w:sz w:val="22"/>
          <w:szCs w:val="22"/>
        </w:rPr>
      </w:pPr>
      <w:r w:rsidRPr="00AF0C09">
        <w:rPr>
          <w:rFonts w:asciiTheme="majorHAnsi" w:hAnsiTheme="majorHAnsi" w:cstheme="majorHAnsi"/>
          <w:sz w:val="22"/>
          <w:szCs w:val="22"/>
        </w:rPr>
        <w:t>2</w:t>
      </w:r>
      <w:r w:rsidRPr="00AF0C09">
        <w:rPr>
          <w:rFonts w:asciiTheme="majorHAnsi" w:hAnsiTheme="majorHAnsi" w:cstheme="majorHAnsi"/>
          <w:sz w:val="22"/>
          <w:szCs w:val="22"/>
        </w:rPr>
        <w:tab/>
      </w:r>
      <w:r w:rsidR="00A713F7" w:rsidRPr="00AF0C09">
        <w:rPr>
          <w:rFonts w:asciiTheme="majorHAnsi" w:hAnsiTheme="majorHAnsi" w:cstheme="majorHAnsi"/>
          <w:sz w:val="22"/>
          <w:szCs w:val="22"/>
        </w:rPr>
        <w:t xml:space="preserve">Please </w:t>
      </w:r>
      <w:proofErr w:type="gramStart"/>
      <w:r w:rsidR="00A713F7" w:rsidRPr="00AF0C09">
        <w:rPr>
          <w:rFonts w:asciiTheme="majorHAnsi" w:hAnsiTheme="majorHAnsi" w:cstheme="majorHAnsi"/>
          <w:sz w:val="22"/>
          <w:szCs w:val="22"/>
        </w:rPr>
        <w:t>be respectful of our neighbours at all times</w:t>
      </w:r>
      <w:proofErr w:type="gramEnd"/>
      <w:r w:rsidR="00A713F7" w:rsidRPr="00AF0C09">
        <w:rPr>
          <w:rFonts w:asciiTheme="majorHAnsi" w:hAnsiTheme="majorHAnsi" w:cstheme="majorHAnsi"/>
          <w:sz w:val="22"/>
          <w:szCs w:val="22"/>
        </w:rPr>
        <w:t xml:space="preserve">.  The Hall shares a party wall with a private </w:t>
      </w:r>
      <w:proofErr w:type="gramStart"/>
      <w:r w:rsidR="00A713F7" w:rsidRPr="00AF0C09">
        <w:rPr>
          <w:rFonts w:asciiTheme="majorHAnsi" w:hAnsiTheme="majorHAnsi" w:cstheme="majorHAnsi"/>
          <w:sz w:val="22"/>
          <w:szCs w:val="22"/>
        </w:rPr>
        <w:t>residence</w:t>
      </w:r>
      <w:proofErr w:type="gramEnd"/>
      <w:r w:rsidR="00A713F7" w:rsidRPr="00AF0C09">
        <w:rPr>
          <w:rFonts w:asciiTheme="majorHAnsi" w:hAnsiTheme="majorHAnsi" w:cstheme="majorHAnsi"/>
          <w:sz w:val="22"/>
          <w:szCs w:val="22"/>
        </w:rPr>
        <w:t xml:space="preserve"> and we ask you to be considerate, especially when leaving late at night. </w:t>
      </w:r>
      <w:r w:rsidR="003435FB" w:rsidRPr="00AF0C09">
        <w:rPr>
          <w:rFonts w:asciiTheme="majorHAnsi" w:hAnsiTheme="majorHAnsi" w:cstheme="majorHAnsi"/>
          <w:sz w:val="22"/>
          <w:szCs w:val="22"/>
        </w:rPr>
        <w:t>Amplified m</w:t>
      </w:r>
      <w:r w:rsidR="00587323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usic </w:t>
      </w:r>
      <w:r w:rsidR="000B030F" w:rsidRPr="00AF0C09">
        <w:rPr>
          <w:rStyle w:val="color15"/>
          <w:rFonts w:asciiTheme="majorHAnsi" w:hAnsiTheme="majorHAnsi" w:cstheme="majorHAnsi"/>
          <w:b/>
          <w:bCs/>
          <w:sz w:val="22"/>
          <w:szCs w:val="22"/>
        </w:rPr>
        <w:t xml:space="preserve">absolutely </w:t>
      </w:r>
      <w:r w:rsidR="00587323" w:rsidRPr="00AF0C09">
        <w:rPr>
          <w:rStyle w:val="color15"/>
          <w:rFonts w:asciiTheme="majorHAnsi" w:hAnsiTheme="majorHAnsi" w:cstheme="majorHAnsi"/>
          <w:b/>
          <w:bCs/>
          <w:sz w:val="22"/>
          <w:szCs w:val="22"/>
        </w:rPr>
        <w:t>must stop</w:t>
      </w:r>
      <w:r w:rsidR="00587323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 at 2330hrs.</w:t>
      </w:r>
    </w:p>
    <w:p w14:paraId="2D540CA7" w14:textId="3D9451C8" w:rsidR="00587323" w:rsidRPr="00AF0C09" w:rsidRDefault="00BF74A6" w:rsidP="002F00F6">
      <w:pPr>
        <w:pStyle w:val="font9"/>
        <w:ind w:left="720" w:hanging="720"/>
        <w:rPr>
          <w:rStyle w:val="color15"/>
          <w:rFonts w:asciiTheme="majorHAnsi" w:hAnsiTheme="majorHAnsi" w:cstheme="majorHAnsi"/>
          <w:sz w:val="22"/>
          <w:szCs w:val="22"/>
        </w:rPr>
      </w:pPr>
      <w:r w:rsidRPr="00AF0C09">
        <w:rPr>
          <w:rStyle w:val="color15"/>
          <w:rFonts w:asciiTheme="majorHAnsi" w:hAnsiTheme="majorHAnsi" w:cstheme="majorHAnsi"/>
          <w:sz w:val="22"/>
          <w:szCs w:val="22"/>
        </w:rPr>
        <w:t>3</w:t>
      </w:r>
      <w:r w:rsidRPr="00AF0C09">
        <w:rPr>
          <w:rStyle w:val="color15"/>
          <w:rFonts w:asciiTheme="majorHAnsi" w:hAnsiTheme="majorHAnsi" w:cstheme="majorHAnsi"/>
          <w:sz w:val="22"/>
          <w:szCs w:val="22"/>
        </w:rPr>
        <w:tab/>
      </w:r>
      <w:r w:rsidR="00587323" w:rsidRPr="00AF0C09">
        <w:rPr>
          <w:rStyle w:val="color15"/>
          <w:rFonts w:asciiTheme="majorHAnsi" w:hAnsiTheme="majorHAnsi" w:cstheme="majorHAnsi"/>
          <w:sz w:val="22"/>
          <w:szCs w:val="22"/>
        </w:rPr>
        <w:t>The Hall must be cleared and cleaned immediately after your function – except by prior arrangement with the Committee.</w:t>
      </w:r>
    </w:p>
    <w:p w14:paraId="28D9F280" w14:textId="5E8E4AF5" w:rsidR="003F6275" w:rsidRPr="00AF0C09" w:rsidRDefault="006B1B3A" w:rsidP="002F00F6">
      <w:pPr>
        <w:pStyle w:val="font9"/>
        <w:ind w:left="720" w:hanging="720"/>
        <w:rPr>
          <w:rFonts w:asciiTheme="majorHAnsi" w:hAnsiTheme="majorHAnsi" w:cstheme="majorHAnsi"/>
          <w:sz w:val="22"/>
          <w:szCs w:val="22"/>
        </w:rPr>
      </w:pPr>
      <w:r w:rsidRPr="00AF0C09">
        <w:rPr>
          <w:rStyle w:val="color15"/>
          <w:rFonts w:asciiTheme="majorHAnsi" w:hAnsiTheme="majorHAnsi" w:cstheme="majorHAnsi"/>
          <w:sz w:val="22"/>
          <w:szCs w:val="22"/>
        </w:rPr>
        <w:t>4</w:t>
      </w:r>
      <w:r w:rsidRPr="00AF0C09">
        <w:rPr>
          <w:rStyle w:val="color15"/>
          <w:rFonts w:asciiTheme="majorHAnsi" w:hAnsiTheme="majorHAnsi" w:cstheme="majorHAnsi"/>
          <w:sz w:val="22"/>
          <w:szCs w:val="22"/>
        </w:rPr>
        <w:tab/>
        <w:t>If the kitchen is not left immaculate you will be charged £25 for extra cleaning.</w:t>
      </w:r>
      <w:r w:rsidR="006160D0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  Please make every effort to return crockery etc to the correct cupboards.</w:t>
      </w:r>
    </w:p>
    <w:p w14:paraId="4985D5F0" w14:textId="4C0A3C13" w:rsidR="00F830FA" w:rsidRPr="00AF0C09" w:rsidRDefault="006B1B3A" w:rsidP="00F830FA">
      <w:pPr>
        <w:pStyle w:val="font9"/>
        <w:ind w:left="720" w:hanging="720"/>
        <w:rPr>
          <w:rStyle w:val="color15"/>
          <w:rFonts w:asciiTheme="majorHAnsi" w:hAnsiTheme="majorHAnsi" w:cstheme="majorHAnsi"/>
          <w:sz w:val="22"/>
          <w:szCs w:val="22"/>
        </w:rPr>
      </w:pPr>
      <w:r w:rsidRPr="00AF0C09">
        <w:rPr>
          <w:rStyle w:val="color15"/>
          <w:rFonts w:asciiTheme="majorHAnsi" w:hAnsiTheme="majorHAnsi" w:cstheme="majorHAnsi"/>
          <w:sz w:val="22"/>
          <w:szCs w:val="22"/>
        </w:rPr>
        <w:t>5</w:t>
      </w:r>
      <w:r w:rsidR="00BF74A6" w:rsidRPr="00AF0C09">
        <w:rPr>
          <w:rStyle w:val="color15"/>
          <w:rFonts w:asciiTheme="majorHAnsi" w:hAnsiTheme="majorHAnsi" w:cstheme="majorHAnsi"/>
          <w:sz w:val="22"/>
          <w:szCs w:val="22"/>
        </w:rPr>
        <w:tab/>
      </w:r>
      <w:r w:rsidR="00587323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All equipment (tables, chairs etc) must be stacked properly and returned to </w:t>
      </w:r>
      <w:proofErr w:type="gramStart"/>
      <w:r w:rsidR="00587323" w:rsidRPr="00AF0C09">
        <w:rPr>
          <w:rStyle w:val="color15"/>
          <w:rFonts w:asciiTheme="majorHAnsi" w:hAnsiTheme="majorHAnsi" w:cstheme="majorHAnsi"/>
          <w:sz w:val="22"/>
          <w:szCs w:val="22"/>
        </w:rPr>
        <w:t>store rooms</w:t>
      </w:r>
      <w:proofErr w:type="gramEnd"/>
      <w:r w:rsidR="00E50E70" w:rsidRPr="00AF0C09">
        <w:rPr>
          <w:rStyle w:val="color15"/>
          <w:rFonts w:asciiTheme="majorHAnsi" w:hAnsiTheme="majorHAnsi" w:cstheme="majorHAnsi"/>
          <w:sz w:val="22"/>
          <w:szCs w:val="22"/>
        </w:rPr>
        <w:t>/where you took from</w:t>
      </w:r>
      <w:r w:rsidR="00587323" w:rsidRPr="00AF0C09">
        <w:rPr>
          <w:rStyle w:val="color15"/>
          <w:rFonts w:asciiTheme="majorHAnsi" w:hAnsiTheme="majorHAnsi" w:cstheme="majorHAnsi"/>
          <w:sz w:val="22"/>
          <w:szCs w:val="22"/>
        </w:rPr>
        <w:t>.</w:t>
      </w:r>
    </w:p>
    <w:p w14:paraId="40C62547" w14:textId="2340E908" w:rsidR="00C34AC1" w:rsidRPr="00AF0C09" w:rsidRDefault="00C34AC1" w:rsidP="00F830FA">
      <w:pPr>
        <w:pStyle w:val="font9"/>
        <w:ind w:left="720" w:hanging="720"/>
        <w:rPr>
          <w:rFonts w:asciiTheme="majorHAnsi" w:hAnsiTheme="majorHAnsi" w:cstheme="majorHAnsi"/>
          <w:sz w:val="22"/>
          <w:szCs w:val="22"/>
        </w:rPr>
      </w:pPr>
      <w:r w:rsidRPr="00AF0C09">
        <w:rPr>
          <w:rStyle w:val="color15"/>
          <w:rFonts w:asciiTheme="majorHAnsi" w:hAnsiTheme="majorHAnsi" w:cstheme="majorHAnsi"/>
          <w:sz w:val="22"/>
          <w:szCs w:val="22"/>
        </w:rPr>
        <w:t>6</w:t>
      </w:r>
      <w:r w:rsidRPr="00AF0C09">
        <w:rPr>
          <w:rStyle w:val="color15"/>
          <w:rFonts w:asciiTheme="majorHAnsi" w:hAnsiTheme="majorHAnsi" w:cstheme="majorHAnsi"/>
          <w:sz w:val="22"/>
          <w:szCs w:val="22"/>
        </w:rPr>
        <w:tab/>
        <w:t xml:space="preserve">If you make use of tablecloths or tea </w:t>
      </w:r>
      <w:proofErr w:type="gramStart"/>
      <w:r w:rsidRPr="00AF0C09">
        <w:rPr>
          <w:rStyle w:val="color15"/>
          <w:rFonts w:asciiTheme="majorHAnsi" w:hAnsiTheme="majorHAnsi" w:cstheme="majorHAnsi"/>
          <w:sz w:val="22"/>
          <w:szCs w:val="22"/>
        </w:rPr>
        <w:t>towels</w:t>
      </w:r>
      <w:proofErr w:type="gramEnd"/>
      <w:r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 please ensure they are washed, ironed and returned as soon as possible post</w:t>
      </w:r>
      <w:r w:rsidR="003E65F6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-hire.  Please liaise with the team member who gave you the key to </w:t>
      </w:r>
      <w:proofErr w:type="gramStart"/>
      <w:r w:rsidR="00AF0C09" w:rsidRPr="00AF0C09">
        <w:rPr>
          <w:rStyle w:val="color15"/>
          <w:rFonts w:asciiTheme="majorHAnsi" w:hAnsiTheme="majorHAnsi" w:cstheme="majorHAnsi"/>
          <w:sz w:val="22"/>
          <w:szCs w:val="22"/>
        </w:rPr>
        <w:t>make a plan</w:t>
      </w:r>
      <w:proofErr w:type="gramEnd"/>
      <w:r w:rsidR="00AF0C09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 for linen return.</w:t>
      </w:r>
    </w:p>
    <w:p w14:paraId="2D6F6ABF" w14:textId="702861B2" w:rsidR="00587323" w:rsidRPr="00AF0C09" w:rsidRDefault="00AF0C09" w:rsidP="00BF74A6">
      <w:pPr>
        <w:pStyle w:val="font9"/>
        <w:rPr>
          <w:rFonts w:asciiTheme="majorHAnsi" w:hAnsiTheme="majorHAnsi" w:cstheme="majorHAnsi"/>
          <w:sz w:val="22"/>
          <w:szCs w:val="22"/>
        </w:rPr>
      </w:pPr>
      <w:r w:rsidRPr="00AF0C09">
        <w:rPr>
          <w:rStyle w:val="color15"/>
          <w:rFonts w:asciiTheme="majorHAnsi" w:hAnsiTheme="majorHAnsi" w:cstheme="majorHAnsi"/>
          <w:sz w:val="22"/>
          <w:szCs w:val="22"/>
        </w:rPr>
        <w:t>7</w:t>
      </w:r>
      <w:r w:rsidR="00BF74A6" w:rsidRPr="00AF0C09">
        <w:rPr>
          <w:rStyle w:val="color15"/>
          <w:rFonts w:asciiTheme="majorHAnsi" w:hAnsiTheme="majorHAnsi" w:cstheme="majorHAnsi"/>
          <w:sz w:val="22"/>
          <w:szCs w:val="22"/>
        </w:rPr>
        <w:tab/>
      </w:r>
      <w:r w:rsidR="00587323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All doors must be </w:t>
      </w:r>
      <w:proofErr w:type="gramStart"/>
      <w:r w:rsidR="00587323" w:rsidRPr="00AF0C09">
        <w:rPr>
          <w:rStyle w:val="color15"/>
          <w:rFonts w:asciiTheme="majorHAnsi" w:hAnsiTheme="majorHAnsi" w:cstheme="majorHAnsi"/>
          <w:sz w:val="22"/>
          <w:szCs w:val="22"/>
        </w:rPr>
        <w:t>locked</w:t>
      </w:r>
      <w:proofErr w:type="gramEnd"/>
      <w:r w:rsidR="00587323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 and the key returned to the key holder at the agreed time.</w:t>
      </w:r>
    </w:p>
    <w:p w14:paraId="265EF409" w14:textId="15AB1270" w:rsidR="00587323" w:rsidRPr="00AF0C09" w:rsidRDefault="00AF0C09" w:rsidP="00BF74A6">
      <w:pPr>
        <w:pStyle w:val="font9"/>
        <w:rPr>
          <w:rStyle w:val="color15"/>
          <w:rFonts w:asciiTheme="majorHAnsi" w:hAnsiTheme="majorHAnsi" w:cstheme="majorHAnsi"/>
          <w:sz w:val="22"/>
          <w:szCs w:val="22"/>
        </w:rPr>
      </w:pPr>
      <w:r w:rsidRPr="00AF0C09">
        <w:rPr>
          <w:rStyle w:val="color15"/>
          <w:rFonts w:asciiTheme="majorHAnsi" w:hAnsiTheme="majorHAnsi" w:cstheme="majorHAnsi"/>
          <w:sz w:val="22"/>
          <w:szCs w:val="22"/>
        </w:rPr>
        <w:t>8</w:t>
      </w:r>
      <w:r w:rsidR="00BF74A6" w:rsidRPr="00AF0C09">
        <w:rPr>
          <w:rStyle w:val="color15"/>
          <w:rFonts w:asciiTheme="majorHAnsi" w:hAnsiTheme="majorHAnsi" w:cstheme="majorHAnsi"/>
          <w:sz w:val="22"/>
          <w:szCs w:val="22"/>
        </w:rPr>
        <w:tab/>
      </w:r>
      <w:r w:rsidR="00587323" w:rsidRPr="00AF0C09">
        <w:rPr>
          <w:rStyle w:val="color15"/>
          <w:rFonts w:asciiTheme="majorHAnsi" w:hAnsiTheme="majorHAnsi" w:cstheme="majorHAnsi"/>
          <w:sz w:val="22"/>
          <w:szCs w:val="22"/>
        </w:rPr>
        <w:t>Any damage caused during the hiring must be paid for.</w:t>
      </w:r>
    </w:p>
    <w:p w14:paraId="43CFBC93" w14:textId="12D4EA8B" w:rsidR="004939F6" w:rsidRPr="00AF0C09" w:rsidRDefault="00AF0C09" w:rsidP="002F00F6">
      <w:pPr>
        <w:pStyle w:val="font9"/>
        <w:ind w:left="720" w:hanging="720"/>
        <w:rPr>
          <w:rStyle w:val="color15"/>
          <w:rFonts w:asciiTheme="majorHAnsi" w:hAnsiTheme="majorHAnsi" w:cstheme="majorHAnsi"/>
          <w:sz w:val="22"/>
          <w:szCs w:val="22"/>
        </w:rPr>
      </w:pPr>
      <w:r w:rsidRPr="00AF0C09">
        <w:rPr>
          <w:rStyle w:val="color15"/>
          <w:rFonts w:asciiTheme="majorHAnsi" w:hAnsiTheme="majorHAnsi" w:cstheme="majorHAnsi"/>
          <w:sz w:val="22"/>
          <w:szCs w:val="22"/>
        </w:rPr>
        <w:t>9</w:t>
      </w:r>
      <w:r w:rsidR="00BF74A6" w:rsidRPr="00AF0C09">
        <w:rPr>
          <w:rStyle w:val="color15"/>
          <w:rFonts w:asciiTheme="majorHAnsi" w:hAnsiTheme="majorHAnsi" w:cstheme="majorHAnsi"/>
          <w:sz w:val="22"/>
          <w:szCs w:val="22"/>
        </w:rPr>
        <w:tab/>
      </w:r>
      <w:r w:rsidR="004939F6" w:rsidRPr="00AF0C09">
        <w:rPr>
          <w:rStyle w:val="color15"/>
          <w:rFonts w:asciiTheme="majorHAnsi" w:hAnsiTheme="majorHAnsi" w:cstheme="majorHAnsi"/>
          <w:sz w:val="22"/>
          <w:szCs w:val="22"/>
        </w:rPr>
        <w:t>Please do not stick</w:t>
      </w:r>
      <w:r w:rsidR="00C9598D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 anything on the walls.  If you tie anything to hooks</w:t>
      </w:r>
      <w:r w:rsidR="004E57BA" w:rsidRPr="00AF0C09">
        <w:rPr>
          <w:rStyle w:val="color15"/>
          <w:rFonts w:asciiTheme="majorHAnsi" w:hAnsiTheme="majorHAnsi" w:cstheme="majorHAnsi"/>
          <w:sz w:val="22"/>
          <w:szCs w:val="22"/>
        </w:rPr>
        <w:t>/window fu</w:t>
      </w:r>
      <w:r w:rsidR="00211899" w:rsidRPr="00AF0C09">
        <w:rPr>
          <w:rStyle w:val="color15"/>
          <w:rFonts w:asciiTheme="majorHAnsi" w:hAnsiTheme="majorHAnsi" w:cstheme="majorHAnsi"/>
          <w:sz w:val="22"/>
          <w:szCs w:val="22"/>
        </w:rPr>
        <w:t>rniture etc</w:t>
      </w:r>
      <w:r w:rsidR="00C9598D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 please remove </w:t>
      </w:r>
      <w:r w:rsidR="00211899" w:rsidRPr="00AF0C09">
        <w:rPr>
          <w:rStyle w:val="color15"/>
          <w:rFonts w:asciiTheme="majorHAnsi" w:hAnsiTheme="majorHAnsi" w:cstheme="majorHAnsi"/>
          <w:sz w:val="22"/>
          <w:szCs w:val="22"/>
        </w:rPr>
        <w:t>all strings/wires</w:t>
      </w:r>
      <w:r w:rsidR="00C9598D" w:rsidRPr="00AF0C09">
        <w:rPr>
          <w:rStyle w:val="color15"/>
          <w:rFonts w:asciiTheme="majorHAnsi" w:hAnsiTheme="majorHAnsi" w:cstheme="majorHAnsi"/>
          <w:sz w:val="22"/>
          <w:szCs w:val="22"/>
        </w:rPr>
        <w:t>.</w:t>
      </w:r>
    </w:p>
    <w:p w14:paraId="58DBC768" w14:textId="2B15C318" w:rsidR="00937894" w:rsidRPr="00AF0C09" w:rsidRDefault="00AF0C09" w:rsidP="002F00F6">
      <w:pPr>
        <w:pStyle w:val="font9"/>
        <w:ind w:left="720" w:hanging="720"/>
        <w:rPr>
          <w:rStyle w:val="color15"/>
          <w:rFonts w:asciiTheme="majorHAnsi" w:hAnsiTheme="majorHAnsi" w:cstheme="majorHAnsi"/>
          <w:sz w:val="22"/>
          <w:szCs w:val="22"/>
        </w:rPr>
      </w:pPr>
      <w:r w:rsidRPr="00AF0C09">
        <w:rPr>
          <w:rStyle w:val="color15"/>
          <w:rFonts w:asciiTheme="majorHAnsi" w:hAnsiTheme="majorHAnsi" w:cstheme="majorHAnsi"/>
          <w:sz w:val="22"/>
          <w:szCs w:val="22"/>
        </w:rPr>
        <w:t>10</w:t>
      </w:r>
      <w:r w:rsidR="00BF74A6" w:rsidRPr="00AF0C09">
        <w:rPr>
          <w:rStyle w:val="color15"/>
          <w:rFonts w:asciiTheme="majorHAnsi" w:hAnsiTheme="majorHAnsi" w:cstheme="majorHAnsi"/>
          <w:sz w:val="22"/>
          <w:szCs w:val="22"/>
        </w:rPr>
        <w:tab/>
      </w:r>
      <w:r w:rsidR="006011E8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Any confetti used </w:t>
      </w:r>
      <w:r w:rsidR="008961B6" w:rsidRPr="00AF0C09">
        <w:rPr>
          <w:rStyle w:val="color15"/>
          <w:rFonts w:asciiTheme="majorHAnsi" w:hAnsiTheme="majorHAnsi" w:cstheme="majorHAnsi"/>
          <w:sz w:val="22"/>
          <w:szCs w:val="22"/>
        </w:rPr>
        <w:t>must be bi</w:t>
      </w:r>
      <w:r w:rsidR="00657E4A" w:rsidRPr="00AF0C09">
        <w:rPr>
          <w:rStyle w:val="color15"/>
          <w:rFonts w:asciiTheme="majorHAnsi" w:hAnsiTheme="majorHAnsi" w:cstheme="majorHAnsi"/>
          <w:sz w:val="22"/>
          <w:szCs w:val="22"/>
        </w:rPr>
        <w:t>o</w:t>
      </w:r>
      <w:r w:rsidR="008961B6" w:rsidRPr="00AF0C09">
        <w:rPr>
          <w:rStyle w:val="color15"/>
          <w:rFonts w:asciiTheme="majorHAnsi" w:hAnsiTheme="majorHAnsi" w:cstheme="majorHAnsi"/>
          <w:sz w:val="22"/>
          <w:szCs w:val="22"/>
        </w:rPr>
        <w:t>deg</w:t>
      </w:r>
      <w:r w:rsidR="00657E4A" w:rsidRPr="00AF0C09">
        <w:rPr>
          <w:rStyle w:val="color15"/>
          <w:rFonts w:asciiTheme="majorHAnsi" w:hAnsiTheme="majorHAnsi" w:cstheme="majorHAnsi"/>
          <w:sz w:val="22"/>
          <w:szCs w:val="22"/>
        </w:rPr>
        <w:t>rad</w:t>
      </w:r>
      <w:r w:rsidR="008961B6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able (please especially beware </w:t>
      </w:r>
      <w:r w:rsidR="00657E4A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confetti </w:t>
      </w:r>
      <w:r w:rsidR="008961B6" w:rsidRPr="00AF0C09">
        <w:rPr>
          <w:rStyle w:val="color15"/>
          <w:rFonts w:asciiTheme="majorHAnsi" w:hAnsiTheme="majorHAnsi" w:cstheme="majorHAnsi"/>
          <w:sz w:val="22"/>
          <w:szCs w:val="22"/>
        </w:rPr>
        <w:t>balloons tied up outside</w:t>
      </w:r>
      <w:r w:rsidR="00A3361B" w:rsidRPr="00AF0C09">
        <w:rPr>
          <w:rStyle w:val="color15"/>
          <w:rFonts w:asciiTheme="majorHAnsi" w:hAnsiTheme="majorHAnsi" w:cstheme="majorHAnsi"/>
          <w:sz w:val="22"/>
          <w:szCs w:val="22"/>
        </w:rPr>
        <w:t>, which often pop</w:t>
      </w:r>
      <w:r w:rsidR="00F830FA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 and </w:t>
      </w:r>
      <w:r w:rsidR="00A3361B" w:rsidRPr="00AF0C09">
        <w:rPr>
          <w:rStyle w:val="color15"/>
          <w:rFonts w:asciiTheme="majorHAnsi" w:hAnsiTheme="majorHAnsi" w:cstheme="majorHAnsi"/>
          <w:sz w:val="22"/>
          <w:szCs w:val="22"/>
        </w:rPr>
        <w:t>scatter foil</w:t>
      </w:r>
      <w:r w:rsidR="009A535E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 – this type of balloon is not allowed</w:t>
      </w:r>
      <w:r w:rsidR="00657E4A" w:rsidRPr="00AF0C09">
        <w:rPr>
          <w:rStyle w:val="color15"/>
          <w:rFonts w:asciiTheme="majorHAnsi" w:hAnsiTheme="majorHAnsi" w:cstheme="majorHAnsi"/>
          <w:sz w:val="22"/>
          <w:szCs w:val="22"/>
        </w:rPr>
        <w:t>)</w:t>
      </w:r>
      <w:r w:rsidR="009A535E" w:rsidRPr="00AF0C09">
        <w:rPr>
          <w:rStyle w:val="color15"/>
          <w:rFonts w:asciiTheme="majorHAnsi" w:hAnsiTheme="majorHAnsi" w:cstheme="majorHAnsi"/>
          <w:sz w:val="22"/>
          <w:szCs w:val="22"/>
        </w:rPr>
        <w:t xml:space="preserve">.  All confetti </w:t>
      </w:r>
      <w:r w:rsidR="00657E4A" w:rsidRPr="00AF0C09">
        <w:rPr>
          <w:rStyle w:val="color15"/>
          <w:rFonts w:asciiTheme="majorHAnsi" w:hAnsiTheme="majorHAnsi" w:cstheme="majorHAnsi"/>
          <w:sz w:val="22"/>
          <w:szCs w:val="22"/>
        </w:rPr>
        <w:t>must be cleared up, even from outside.</w:t>
      </w:r>
    </w:p>
    <w:p w14:paraId="41A73995" w14:textId="433D02D0" w:rsidR="00985BD5" w:rsidRPr="00AF0C09" w:rsidRDefault="006B1B3A" w:rsidP="002F00F6">
      <w:pPr>
        <w:pStyle w:val="font9"/>
        <w:ind w:left="720" w:hanging="720"/>
        <w:rPr>
          <w:rStyle w:val="color15"/>
          <w:rFonts w:asciiTheme="majorHAnsi" w:hAnsiTheme="majorHAnsi" w:cstheme="majorHAnsi"/>
          <w:sz w:val="22"/>
          <w:szCs w:val="22"/>
        </w:rPr>
      </w:pPr>
      <w:r w:rsidRPr="00AF0C09">
        <w:rPr>
          <w:rStyle w:val="color15"/>
          <w:rFonts w:asciiTheme="majorHAnsi" w:hAnsiTheme="majorHAnsi" w:cstheme="majorHAnsi"/>
          <w:sz w:val="22"/>
          <w:szCs w:val="22"/>
        </w:rPr>
        <w:t>1</w:t>
      </w:r>
      <w:r w:rsidR="00AF0C09" w:rsidRPr="00AF0C09">
        <w:rPr>
          <w:rStyle w:val="color15"/>
          <w:rFonts w:asciiTheme="majorHAnsi" w:hAnsiTheme="majorHAnsi" w:cstheme="majorHAnsi"/>
          <w:sz w:val="22"/>
          <w:szCs w:val="22"/>
        </w:rPr>
        <w:t>1</w:t>
      </w:r>
      <w:r w:rsidR="00985BD5" w:rsidRPr="00AF0C09">
        <w:rPr>
          <w:rStyle w:val="color15"/>
          <w:rFonts w:asciiTheme="majorHAnsi" w:hAnsiTheme="majorHAnsi" w:cstheme="majorHAnsi"/>
          <w:sz w:val="22"/>
          <w:szCs w:val="22"/>
        </w:rPr>
        <w:tab/>
      </w:r>
      <w:r w:rsidR="004F5890" w:rsidRPr="00AF0C09">
        <w:rPr>
          <w:rFonts w:asciiTheme="majorHAnsi" w:hAnsiTheme="majorHAnsi" w:cstheme="majorHAnsi"/>
          <w:sz w:val="22"/>
          <w:szCs w:val="22"/>
        </w:rPr>
        <w:t xml:space="preserve">If you wish to bring in your </w:t>
      </w:r>
      <w:r w:rsidR="00887E4D" w:rsidRPr="00AF0C09">
        <w:rPr>
          <w:rFonts w:asciiTheme="majorHAnsi" w:hAnsiTheme="majorHAnsi" w:cstheme="majorHAnsi"/>
          <w:sz w:val="22"/>
          <w:szCs w:val="22"/>
        </w:rPr>
        <w:t xml:space="preserve">own </w:t>
      </w:r>
      <w:r w:rsidR="00985BD5" w:rsidRPr="00AF0C09">
        <w:rPr>
          <w:rFonts w:asciiTheme="majorHAnsi" w:hAnsiTheme="majorHAnsi" w:cstheme="majorHAnsi"/>
          <w:sz w:val="22"/>
          <w:szCs w:val="22"/>
        </w:rPr>
        <w:t xml:space="preserve">electrical equipment </w:t>
      </w:r>
      <w:r w:rsidR="00887E4D" w:rsidRPr="00AF0C09">
        <w:rPr>
          <w:rFonts w:asciiTheme="majorHAnsi" w:hAnsiTheme="majorHAnsi" w:cstheme="majorHAnsi"/>
          <w:sz w:val="22"/>
          <w:szCs w:val="22"/>
        </w:rPr>
        <w:t>for use in the Hall</w:t>
      </w:r>
      <w:r w:rsidR="00985BD5" w:rsidRPr="00AF0C09">
        <w:rPr>
          <w:rFonts w:asciiTheme="majorHAnsi" w:hAnsiTheme="majorHAnsi" w:cstheme="majorHAnsi"/>
          <w:sz w:val="22"/>
          <w:szCs w:val="22"/>
        </w:rPr>
        <w:t xml:space="preserve"> </w:t>
      </w:r>
      <w:r w:rsidR="004F5890" w:rsidRPr="00AF0C09">
        <w:rPr>
          <w:rFonts w:asciiTheme="majorHAnsi" w:hAnsiTheme="majorHAnsi" w:cstheme="majorHAnsi"/>
          <w:sz w:val="22"/>
          <w:szCs w:val="22"/>
        </w:rPr>
        <w:t xml:space="preserve">you </w:t>
      </w:r>
      <w:r w:rsidR="00985BD5" w:rsidRPr="00AF0C09">
        <w:rPr>
          <w:rFonts w:asciiTheme="majorHAnsi" w:hAnsiTheme="majorHAnsi" w:cstheme="majorHAnsi"/>
          <w:sz w:val="22"/>
          <w:szCs w:val="22"/>
        </w:rPr>
        <w:t>should ensure it is in safe working order.</w:t>
      </w:r>
    </w:p>
    <w:p w14:paraId="1E049326" w14:textId="5341C63B" w:rsidR="00E35C6D" w:rsidRPr="00AF0C09" w:rsidRDefault="00D13CEB" w:rsidP="004F5890">
      <w:pPr>
        <w:ind w:left="709" w:hanging="709"/>
        <w:rPr>
          <w:rFonts w:asciiTheme="majorHAnsi" w:hAnsiTheme="majorHAnsi" w:cstheme="majorHAnsi"/>
        </w:rPr>
      </w:pPr>
      <w:r w:rsidRPr="00AF0C09">
        <w:rPr>
          <w:rFonts w:asciiTheme="majorHAnsi" w:hAnsiTheme="majorHAnsi" w:cstheme="majorHAnsi"/>
        </w:rPr>
        <w:t>1</w:t>
      </w:r>
      <w:r w:rsidR="00AF0C09" w:rsidRPr="00AF0C09">
        <w:rPr>
          <w:rFonts w:asciiTheme="majorHAnsi" w:hAnsiTheme="majorHAnsi" w:cstheme="majorHAnsi"/>
        </w:rPr>
        <w:t>2</w:t>
      </w:r>
      <w:r w:rsidRPr="00AF0C09">
        <w:rPr>
          <w:rFonts w:asciiTheme="majorHAnsi" w:hAnsiTheme="majorHAnsi" w:cstheme="majorHAnsi"/>
        </w:rPr>
        <w:tab/>
      </w:r>
      <w:r w:rsidR="004F5890" w:rsidRPr="00AF0C09">
        <w:rPr>
          <w:rFonts w:asciiTheme="majorHAnsi" w:hAnsiTheme="majorHAnsi" w:cstheme="majorHAnsi"/>
        </w:rPr>
        <w:t xml:space="preserve">Please make sure you </w:t>
      </w:r>
      <w:r w:rsidR="00E35C6D" w:rsidRPr="00AF0C09">
        <w:rPr>
          <w:rFonts w:asciiTheme="majorHAnsi" w:hAnsiTheme="majorHAnsi" w:cstheme="majorHAnsi"/>
        </w:rPr>
        <w:t>have suitable insurance cover for their activities.</w:t>
      </w:r>
      <w:r w:rsidR="004F5890" w:rsidRPr="00AF0C09">
        <w:rPr>
          <w:rFonts w:asciiTheme="majorHAnsi" w:hAnsiTheme="majorHAnsi" w:cstheme="majorHAnsi"/>
        </w:rPr>
        <w:t xml:space="preserve">  If you chose to contract </w:t>
      </w:r>
      <w:r w:rsidR="00E35C6D" w:rsidRPr="00AF0C09">
        <w:rPr>
          <w:rFonts w:asciiTheme="majorHAnsi" w:hAnsiTheme="majorHAnsi" w:cstheme="majorHAnsi"/>
        </w:rPr>
        <w:t xml:space="preserve">with entertainers or another third </w:t>
      </w:r>
      <w:proofErr w:type="gramStart"/>
      <w:r w:rsidR="00E35C6D" w:rsidRPr="00AF0C09">
        <w:rPr>
          <w:rFonts w:asciiTheme="majorHAnsi" w:hAnsiTheme="majorHAnsi" w:cstheme="majorHAnsi"/>
        </w:rPr>
        <w:t>party</w:t>
      </w:r>
      <w:proofErr w:type="gramEnd"/>
      <w:r w:rsidR="00E35C6D" w:rsidRPr="00AF0C09">
        <w:rPr>
          <w:rFonts w:asciiTheme="majorHAnsi" w:hAnsiTheme="majorHAnsi" w:cstheme="majorHAnsi"/>
        </w:rPr>
        <w:t xml:space="preserve"> </w:t>
      </w:r>
      <w:r w:rsidR="004F5890" w:rsidRPr="00AF0C09">
        <w:rPr>
          <w:rFonts w:asciiTheme="majorHAnsi" w:hAnsiTheme="majorHAnsi" w:cstheme="majorHAnsi"/>
        </w:rPr>
        <w:t>you</w:t>
      </w:r>
      <w:r w:rsidR="00E35C6D" w:rsidRPr="00AF0C09">
        <w:rPr>
          <w:rFonts w:asciiTheme="majorHAnsi" w:hAnsiTheme="majorHAnsi" w:cstheme="majorHAnsi"/>
        </w:rPr>
        <w:t xml:space="preserve"> should ensure that they provide their own public liability insurance. </w:t>
      </w:r>
    </w:p>
    <w:p w14:paraId="308DCBFB" w14:textId="5410BB15" w:rsidR="00E35C6D" w:rsidRPr="00AF0C09" w:rsidRDefault="00D13CEB" w:rsidP="004F5890">
      <w:pPr>
        <w:ind w:left="709" w:hanging="709"/>
        <w:rPr>
          <w:rFonts w:asciiTheme="majorHAnsi" w:hAnsiTheme="majorHAnsi" w:cstheme="majorHAnsi"/>
        </w:rPr>
      </w:pPr>
      <w:r w:rsidRPr="00AF0C09">
        <w:rPr>
          <w:rFonts w:asciiTheme="majorHAnsi" w:hAnsiTheme="majorHAnsi" w:cstheme="majorHAnsi"/>
        </w:rPr>
        <w:t>1</w:t>
      </w:r>
      <w:r w:rsidR="00AF0C09" w:rsidRPr="00AF0C09">
        <w:rPr>
          <w:rFonts w:asciiTheme="majorHAnsi" w:hAnsiTheme="majorHAnsi" w:cstheme="majorHAnsi"/>
        </w:rPr>
        <w:t>3</w:t>
      </w:r>
      <w:r w:rsidRPr="00AF0C09">
        <w:rPr>
          <w:rFonts w:asciiTheme="majorHAnsi" w:hAnsiTheme="majorHAnsi" w:cstheme="majorHAnsi"/>
        </w:rPr>
        <w:tab/>
      </w:r>
      <w:r w:rsidR="00E738C0" w:rsidRPr="00AF0C09">
        <w:rPr>
          <w:rFonts w:asciiTheme="majorHAnsi" w:hAnsiTheme="majorHAnsi" w:cstheme="majorHAnsi"/>
        </w:rPr>
        <w:t xml:space="preserve">You are </w:t>
      </w:r>
      <w:r w:rsidR="00E35C6D" w:rsidRPr="00AF0C09">
        <w:rPr>
          <w:rFonts w:asciiTheme="majorHAnsi" w:hAnsiTheme="majorHAnsi" w:cstheme="majorHAnsi"/>
        </w:rPr>
        <w:t xml:space="preserve">responsible for the Health and Safety of the people using the hall during the times of this Hire Agreement. </w:t>
      </w:r>
    </w:p>
    <w:p w14:paraId="4AD73858" w14:textId="2F36CC10" w:rsidR="00E35C6D" w:rsidRPr="00AF0C09" w:rsidRDefault="00D13CEB" w:rsidP="004F5890">
      <w:pPr>
        <w:ind w:left="709" w:hanging="709"/>
        <w:rPr>
          <w:rFonts w:asciiTheme="majorHAnsi" w:hAnsiTheme="majorHAnsi" w:cstheme="majorHAnsi"/>
        </w:rPr>
      </w:pPr>
      <w:r w:rsidRPr="00AF0C09">
        <w:rPr>
          <w:rFonts w:asciiTheme="majorHAnsi" w:hAnsiTheme="majorHAnsi" w:cstheme="majorHAnsi"/>
        </w:rPr>
        <w:t>1</w:t>
      </w:r>
      <w:r w:rsidR="00AF0C09" w:rsidRPr="00AF0C09">
        <w:rPr>
          <w:rFonts w:asciiTheme="majorHAnsi" w:hAnsiTheme="majorHAnsi" w:cstheme="majorHAnsi"/>
        </w:rPr>
        <w:t>4</w:t>
      </w:r>
      <w:r w:rsidRPr="00AF0C09">
        <w:rPr>
          <w:rFonts w:asciiTheme="majorHAnsi" w:hAnsiTheme="majorHAnsi" w:cstheme="majorHAnsi"/>
        </w:rPr>
        <w:tab/>
      </w:r>
      <w:r w:rsidR="00E738C0" w:rsidRPr="00AF0C09">
        <w:rPr>
          <w:rFonts w:asciiTheme="majorHAnsi" w:hAnsiTheme="majorHAnsi" w:cstheme="majorHAnsi"/>
        </w:rPr>
        <w:t xml:space="preserve">Please </w:t>
      </w:r>
      <w:r w:rsidR="00E35C6D" w:rsidRPr="00AF0C09">
        <w:rPr>
          <w:rFonts w:asciiTheme="majorHAnsi" w:hAnsiTheme="majorHAnsi" w:cstheme="majorHAnsi"/>
        </w:rPr>
        <w:t xml:space="preserve">produce </w:t>
      </w:r>
      <w:r w:rsidR="00E738C0" w:rsidRPr="00AF0C09">
        <w:rPr>
          <w:rFonts w:asciiTheme="majorHAnsi" w:hAnsiTheme="majorHAnsi" w:cstheme="majorHAnsi"/>
        </w:rPr>
        <w:t>your</w:t>
      </w:r>
      <w:r w:rsidR="00E35C6D" w:rsidRPr="00AF0C09">
        <w:rPr>
          <w:rFonts w:asciiTheme="majorHAnsi" w:hAnsiTheme="majorHAnsi" w:cstheme="majorHAnsi"/>
        </w:rPr>
        <w:t xml:space="preserve"> own Risk Assessment for inspection by Trustees if required. </w:t>
      </w:r>
    </w:p>
    <w:p w14:paraId="7AC33319" w14:textId="77777777" w:rsidR="00AF0C09" w:rsidRDefault="00D13CEB" w:rsidP="00AF0C09">
      <w:pPr>
        <w:ind w:left="709" w:hanging="709"/>
        <w:rPr>
          <w:rFonts w:asciiTheme="majorHAnsi" w:hAnsiTheme="majorHAnsi" w:cstheme="majorHAnsi"/>
        </w:rPr>
      </w:pPr>
      <w:r w:rsidRPr="00AF0C09">
        <w:rPr>
          <w:rFonts w:asciiTheme="majorHAnsi" w:hAnsiTheme="majorHAnsi" w:cstheme="majorHAnsi"/>
        </w:rPr>
        <w:t>1</w:t>
      </w:r>
      <w:r w:rsidR="00AF0C09" w:rsidRPr="00AF0C09">
        <w:rPr>
          <w:rFonts w:asciiTheme="majorHAnsi" w:hAnsiTheme="majorHAnsi" w:cstheme="majorHAnsi"/>
        </w:rPr>
        <w:t>5</w:t>
      </w:r>
      <w:r w:rsidRPr="00AF0C09">
        <w:rPr>
          <w:rFonts w:asciiTheme="majorHAnsi" w:hAnsiTheme="majorHAnsi" w:cstheme="majorHAnsi"/>
        </w:rPr>
        <w:tab/>
        <w:t>Wylye Village Hall trustees accept no responsibility for loss, damage or injury to persons or personal property on the premises or in the grounds of the building</w:t>
      </w:r>
      <w:r w:rsidR="00AF0C09">
        <w:rPr>
          <w:rFonts w:asciiTheme="majorHAnsi" w:hAnsiTheme="majorHAnsi" w:cstheme="majorHAnsi"/>
        </w:rPr>
        <w:t>.</w:t>
      </w:r>
    </w:p>
    <w:p w14:paraId="7A3A6736" w14:textId="77777777" w:rsidR="00AF0C09" w:rsidRDefault="00AF0C09" w:rsidP="00AF0C09">
      <w:pPr>
        <w:ind w:left="709" w:hanging="709"/>
        <w:rPr>
          <w:rFonts w:asciiTheme="majorHAnsi" w:hAnsiTheme="majorHAnsi" w:cstheme="majorHAnsi"/>
        </w:rPr>
      </w:pPr>
    </w:p>
    <w:p w14:paraId="59084354" w14:textId="77777777" w:rsidR="00AF0C09" w:rsidRDefault="00F51AF9" w:rsidP="00AF2770">
      <w:pPr>
        <w:spacing w:after="0" w:line="240" w:lineRule="auto"/>
        <w:ind w:left="709" w:hanging="709"/>
        <w:rPr>
          <w:rFonts w:cs="Calibri"/>
          <w:i/>
          <w:iCs/>
        </w:rPr>
      </w:pPr>
      <w:r w:rsidRPr="00AF0C09">
        <w:rPr>
          <w:rFonts w:cs="Calibri"/>
          <w:i/>
          <w:iCs/>
        </w:rPr>
        <w:t>Please note that the hire of the Hall for any event is at the discretion of the Committee.  A signed</w:t>
      </w:r>
    </w:p>
    <w:p w14:paraId="39286856" w14:textId="77777777" w:rsidR="00AF0C09" w:rsidRDefault="00F51AF9" w:rsidP="00AF2770">
      <w:pPr>
        <w:spacing w:after="0" w:line="240" w:lineRule="auto"/>
        <w:ind w:left="709" w:hanging="709"/>
        <w:rPr>
          <w:rFonts w:cs="Calibri"/>
          <w:i/>
          <w:iCs/>
        </w:rPr>
      </w:pPr>
      <w:r w:rsidRPr="00AF0C09">
        <w:rPr>
          <w:rFonts w:cs="Calibri"/>
          <w:i/>
          <w:iCs/>
        </w:rPr>
        <w:t>agreement committing to adhere to the Terms of Hire will be required in advance.  This will be sent</w:t>
      </w:r>
    </w:p>
    <w:p w14:paraId="7FC01475" w14:textId="37A1117B" w:rsidR="00AF0C09" w:rsidRDefault="00F51AF9" w:rsidP="00AF2770">
      <w:pPr>
        <w:spacing w:after="0" w:line="240" w:lineRule="auto"/>
        <w:ind w:left="709" w:hanging="709"/>
        <w:rPr>
          <w:rFonts w:cs="Calibri"/>
          <w:i/>
          <w:iCs/>
        </w:rPr>
      </w:pPr>
      <w:r w:rsidRPr="00AF0C09">
        <w:rPr>
          <w:rFonts w:cs="Calibri"/>
          <w:i/>
          <w:iCs/>
        </w:rPr>
        <w:t>by the Booking Clerk and must be signed and returned prior to your time at the Hall.</w:t>
      </w:r>
    </w:p>
    <w:p w14:paraId="335CACD5" w14:textId="77777777" w:rsidR="00730904" w:rsidRPr="00730904" w:rsidRDefault="00730904" w:rsidP="00AF2770">
      <w:pPr>
        <w:spacing w:after="0" w:line="240" w:lineRule="auto"/>
        <w:ind w:left="709" w:hanging="709"/>
      </w:pPr>
    </w:p>
    <w:p w14:paraId="30420AF1" w14:textId="0D2D19BE" w:rsidR="00730904" w:rsidRPr="00730904" w:rsidRDefault="00730904" w:rsidP="00AF2770">
      <w:pPr>
        <w:spacing w:after="0" w:line="240" w:lineRule="auto"/>
        <w:ind w:left="709" w:hanging="709"/>
      </w:pPr>
      <w:r w:rsidRPr="00730904">
        <w:t>Dated 12 Jan 2024</w:t>
      </w:r>
    </w:p>
    <w:sectPr w:rsidR="00730904" w:rsidRPr="00730904" w:rsidSect="00AF0C09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4A1"/>
    <w:multiLevelType w:val="hybridMultilevel"/>
    <w:tmpl w:val="6386A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618CC"/>
    <w:multiLevelType w:val="multilevel"/>
    <w:tmpl w:val="0A48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0067519">
    <w:abstractNumId w:val="1"/>
  </w:num>
  <w:num w:numId="2" w16cid:durableId="42172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23"/>
    <w:rsid w:val="000B030F"/>
    <w:rsid w:val="00211899"/>
    <w:rsid w:val="00277AFE"/>
    <w:rsid w:val="002F00F6"/>
    <w:rsid w:val="003435FB"/>
    <w:rsid w:val="003E65F6"/>
    <w:rsid w:val="003F6275"/>
    <w:rsid w:val="004939F6"/>
    <w:rsid w:val="004E57BA"/>
    <w:rsid w:val="004F5890"/>
    <w:rsid w:val="0057295E"/>
    <w:rsid w:val="00587323"/>
    <w:rsid w:val="006011E8"/>
    <w:rsid w:val="006160D0"/>
    <w:rsid w:val="00657E4A"/>
    <w:rsid w:val="006B1B3A"/>
    <w:rsid w:val="00730904"/>
    <w:rsid w:val="007842CA"/>
    <w:rsid w:val="007E47C8"/>
    <w:rsid w:val="00887E4D"/>
    <w:rsid w:val="008961B6"/>
    <w:rsid w:val="00937894"/>
    <w:rsid w:val="00985BD5"/>
    <w:rsid w:val="009A535E"/>
    <w:rsid w:val="00A3361B"/>
    <w:rsid w:val="00A713F7"/>
    <w:rsid w:val="00AB0DDE"/>
    <w:rsid w:val="00AC57CF"/>
    <w:rsid w:val="00AF0C09"/>
    <w:rsid w:val="00AF2770"/>
    <w:rsid w:val="00BF74A6"/>
    <w:rsid w:val="00C34AC1"/>
    <w:rsid w:val="00C9598D"/>
    <w:rsid w:val="00D13CEB"/>
    <w:rsid w:val="00E26C62"/>
    <w:rsid w:val="00E35C6D"/>
    <w:rsid w:val="00E50E70"/>
    <w:rsid w:val="00E738C0"/>
    <w:rsid w:val="00F51AF9"/>
    <w:rsid w:val="00F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0BFB"/>
  <w15:chartTrackingRefBased/>
  <w15:docId w15:val="{0A80CD4D-C037-4BD8-BE5E-779B29E5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58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587323"/>
  </w:style>
  <w:style w:type="table" w:styleId="TableGrid">
    <w:name w:val="Table Grid"/>
    <w:basedOn w:val="TableNormal"/>
    <w:uiPriority w:val="39"/>
    <w:rsid w:val="007842C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Clarke</dc:creator>
  <cp:keywords/>
  <dc:description/>
  <cp:lastModifiedBy>Alice Clarke</cp:lastModifiedBy>
  <cp:revision>3</cp:revision>
  <cp:lastPrinted>2023-10-16T20:14:00Z</cp:lastPrinted>
  <dcterms:created xsi:type="dcterms:W3CDTF">2024-01-11T15:27:00Z</dcterms:created>
  <dcterms:modified xsi:type="dcterms:W3CDTF">2024-01-11T15:28:00Z</dcterms:modified>
</cp:coreProperties>
</file>