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523F" w14:textId="77777777" w:rsidR="007A5C10" w:rsidRPr="007A5C10" w:rsidRDefault="007A5C10" w:rsidP="007A5C10">
      <w:pPr>
        <w:pStyle w:val="font9"/>
        <w:ind w:left="360"/>
        <w:rPr>
          <w:rFonts w:asciiTheme="majorHAnsi" w:hAnsiTheme="majorHAnsi" w:cstheme="majorHAnsi"/>
        </w:rPr>
      </w:pPr>
      <w:r w:rsidRPr="007A5C10">
        <w:rPr>
          <w:rStyle w:val="color15"/>
          <w:rFonts w:asciiTheme="majorHAnsi" w:hAnsiTheme="majorHAnsi" w:cstheme="majorHAnsi"/>
        </w:rPr>
        <w:t>You are not permitted to sell alcohol on the Hall premises without holding a Licence.</w:t>
      </w:r>
    </w:p>
    <w:p w14:paraId="3A910345" w14:textId="77777777" w:rsidR="007A5C10" w:rsidRPr="007A5C10" w:rsidRDefault="007A5C10" w:rsidP="007A5C10">
      <w:pPr>
        <w:pStyle w:val="font9"/>
        <w:ind w:left="360"/>
        <w:rPr>
          <w:rFonts w:asciiTheme="majorHAnsi" w:hAnsiTheme="majorHAnsi" w:cstheme="majorHAnsi"/>
        </w:rPr>
      </w:pPr>
      <w:r w:rsidRPr="007A5C10">
        <w:rPr>
          <w:rStyle w:val="color15"/>
          <w:rFonts w:asciiTheme="majorHAnsi" w:hAnsiTheme="majorHAnsi" w:cstheme="majorHAnsi"/>
        </w:rPr>
        <w:t>Cars are parked at owner’s risk.</w:t>
      </w:r>
    </w:p>
    <w:p w14:paraId="6837335F" w14:textId="77777777" w:rsidR="007A5C10" w:rsidRPr="007A5C10" w:rsidRDefault="007A5C10" w:rsidP="007A5C10">
      <w:pPr>
        <w:pStyle w:val="font9"/>
        <w:ind w:left="360"/>
        <w:rPr>
          <w:rFonts w:asciiTheme="majorHAnsi" w:hAnsiTheme="majorHAnsi" w:cstheme="majorHAnsi"/>
        </w:rPr>
      </w:pPr>
      <w:r w:rsidRPr="007A5C10">
        <w:rPr>
          <w:rStyle w:val="color15"/>
          <w:rFonts w:asciiTheme="majorHAnsi" w:hAnsiTheme="majorHAnsi" w:cstheme="majorHAnsi"/>
        </w:rPr>
        <w:t>Children are not permitted in the kitchen. </w:t>
      </w:r>
    </w:p>
    <w:p w14:paraId="28BAC464" w14:textId="2EFFCDE0" w:rsidR="007A5C10" w:rsidRPr="007A5C10" w:rsidRDefault="007A5C10" w:rsidP="007A5C10">
      <w:pPr>
        <w:pStyle w:val="font9"/>
        <w:ind w:left="360"/>
        <w:rPr>
          <w:rFonts w:asciiTheme="majorHAnsi" w:hAnsiTheme="majorHAnsi" w:cstheme="majorHAnsi"/>
        </w:rPr>
      </w:pPr>
      <w:r w:rsidRPr="007A5C10">
        <w:rPr>
          <w:rStyle w:val="color15"/>
          <w:rFonts w:asciiTheme="majorHAnsi" w:hAnsiTheme="majorHAnsi" w:cstheme="majorHAnsi"/>
        </w:rPr>
        <w:t>You must ensure that</w:t>
      </w:r>
      <w:r>
        <w:rPr>
          <w:rStyle w:val="color15"/>
          <w:rFonts w:asciiTheme="majorHAnsi" w:hAnsiTheme="majorHAnsi" w:cstheme="majorHAnsi"/>
        </w:rPr>
        <w:t>, if you use the kitchen, the door is unlocked immediately upon entering the building and that other</w:t>
      </w:r>
      <w:r w:rsidRPr="007A5C10">
        <w:rPr>
          <w:rStyle w:val="color15"/>
          <w:rFonts w:asciiTheme="majorHAnsi" w:hAnsiTheme="majorHAnsi" w:cstheme="majorHAnsi"/>
        </w:rPr>
        <w:t xml:space="preserve"> fire exits are </w:t>
      </w:r>
      <w:proofErr w:type="gramStart"/>
      <w:r w:rsidRPr="007A5C10">
        <w:rPr>
          <w:rStyle w:val="color15"/>
          <w:rFonts w:asciiTheme="majorHAnsi" w:hAnsiTheme="majorHAnsi" w:cstheme="majorHAnsi"/>
        </w:rPr>
        <w:t>kept clear at all times</w:t>
      </w:r>
      <w:proofErr w:type="gramEnd"/>
      <w:r w:rsidRPr="007A5C10">
        <w:rPr>
          <w:rStyle w:val="color15"/>
          <w:rFonts w:asciiTheme="majorHAnsi" w:hAnsiTheme="majorHAnsi" w:cstheme="majorHAnsi"/>
        </w:rPr>
        <w:t>.</w:t>
      </w:r>
    </w:p>
    <w:p w14:paraId="2BF90B93" w14:textId="77777777" w:rsidR="007A5C10" w:rsidRPr="007A5C10" w:rsidRDefault="007A5C10" w:rsidP="007A5C10">
      <w:pPr>
        <w:pStyle w:val="font9"/>
        <w:ind w:left="360"/>
        <w:rPr>
          <w:rFonts w:asciiTheme="majorHAnsi" w:hAnsiTheme="majorHAnsi" w:cstheme="majorHAnsi"/>
        </w:rPr>
      </w:pPr>
      <w:r w:rsidRPr="007A5C10">
        <w:rPr>
          <w:rStyle w:val="color15"/>
          <w:rFonts w:asciiTheme="majorHAnsi" w:hAnsiTheme="majorHAnsi" w:cstheme="majorHAnsi"/>
        </w:rPr>
        <w:t>You are responsible for ensuring that noise and disturbance to others is kept to a minimum – particularly when leaving the Hall at night. We have patient adjacent neighbours who appreciate your consideration on this point.</w:t>
      </w:r>
    </w:p>
    <w:p w14:paraId="0C3DD801" w14:textId="28F4AB11" w:rsidR="007A5C10" w:rsidRPr="007A5C10" w:rsidRDefault="007A5C10" w:rsidP="007A5C10">
      <w:pPr>
        <w:pStyle w:val="font9"/>
        <w:ind w:left="360"/>
        <w:rPr>
          <w:rFonts w:asciiTheme="majorHAnsi" w:hAnsiTheme="majorHAnsi" w:cstheme="majorHAnsi"/>
        </w:rPr>
      </w:pPr>
      <w:r w:rsidRPr="007A5C10">
        <w:rPr>
          <w:rStyle w:val="color15"/>
          <w:rFonts w:asciiTheme="majorHAnsi" w:hAnsiTheme="majorHAnsi" w:cstheme="majorHAnsi"/>
        </w:rPr>
        <w:t xml:space="preserve">Please note that the </w:t>
      </w:r>
      <w:r>
        <w:rPr>
          <w:rStyle w:val="color15"/>
          <w:rFonts w:asciiTheme="majorHAnsi" w:hAnsiTheme="majorHAnsi" w:cstheme="majorHAnsi"/>
        </w:rPr>
        <w:t xml:space="preserve">Hall </w:t>
      </w:r>
      <w:r w:rsidRPr="007A5C10">
        <w:rPr>
          <w:rStyle w:val="color15"/>
          <w:rFonts w:asciiTheme="majorHAnsi" w:hAnsiTheme="majorHAnsi" w:cstheme="majorHAnsi"/>
        </w:rPr>
        <w:t>Committee accepts no responsibility for personal injury to any person on the premises outside its Liability Insurance</w:t>
      </w:r>
      <w:r>
        <w:rPr>
          <w:rStyle w:val="color15"/>
          <w:rFonts w:asciiTheme="majorHAnsi" w:hAnsiTheme="majorHAnsi" w:cstheme="majorHAnsi"/>
        </w:rPr>
        <w:t>.</w:t>
      </w:r>
    </w:p>
    <w:p w14:paraId="12724A40" w14:textId="77777777" w:rsidR="007A5C10" w:rsidRPr="007A5C10" w:rsidRDefault="007A5C10" w:rsidP="007A5C10">
      <w:pPr>
        <w:pStyle w:val="font9"/>
        <w:ind w:left="360"/>
        <w:rPr>
          <w:rFonts w:asciiTheme="majorHAnsi" w:hAnsiTheme="majorHAnsi" w:cstheme="majorHAnsi"/>
        </w:rPr>
      </w:pPr>
      <w:r w:rsidRPr="007A5C10">
        <w:rPr>
          <w:rStyle w:val="color15"/>
          <w:rFonts w:asciiTheme="majorHAnsi" w:hAnsiTheme="majorHAnsi" w:cstheme="majorHAnsi"/>
        </w:rPr>
        <w:t>There is to be no smoking in any area of the Hall.</w:t>
      </w:r>
    </w:p>
    <w:p w14:paraId="278A53EA" w14:textId="77777777" w:rsidR="00937894" w:rsidRPr="007A5C10" w:rsidRDefault="00937894" w:rsidP="007A5C10">
      <w:pPr>
        <w:spacing w:line="240" w:lineRule="auto"/>
        <w:rPr>
          <w:rFonts w:asciiTheme="majorHAnsi" w:hAnsiTheme="majorHAnsi" w:cstheme="majorHAnsi"/>
        </w:rPr>
      </w:pPr>
    </w:p>
    <w:sectPr w:rsidR="00937894" w:rsidRPr="007A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631"/>
    <w:multiLevelType w:val="multilevel"/>
    <w:tmpl w:val="22EC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950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10"/>
    <w:rsid w:val="007A5C10"/>
    <w:rsid w:val="009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E3D6"/>
  <w15:chartTrackingRefBased/>
  <w15:docId w15:val="{9E268F4C-E4D3-4911-8488-435683D0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7A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7A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1</cp:revision>
  <dcterms:created xsi:type="dcterms:W3CDTF">2023-03-02T15:19:00Z</dcterms:created>
  <dcterms:modified xsi:type="dcterms:W3CDTF">2023-03-02T15:22:00Z</dcterms:modified>
</cp:coreProperties>
</file>